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Name: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SS 11: Famines BW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11.06.03.02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Directions: Answer the following question below based on your knowledge of social studies. Use 3-4 sentences to explain your answer. 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What is a famine? What are some infamous famines that you learned about previously? 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