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Name:________________________</w:t>
        <w:tab/>
        <w:tab/>
        <w:tab/>
        <w:tab/>
        <w:t xml:space="preserve">Date:____________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Rise and History of Islam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  <w:t xml:space="preserve">07.06.03.04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Rise of Islam- Muhammad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Muhammad was born in ________________ in Mecca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He was born into a noble family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He was visited by an angel, Gabriel, who said Muhammad was a ________________________________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after="32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Muhammad question Gabriel, but eventually believed him and began spreading ______________</w:t>
      </w:r>
    </w:p>
    <w:p w:rsidR="00000000" w:rsidDel="00000000" w:rsidP="00000000" w:rsidRDefault="00000000" w:rsidRPr="00000000" w14:paraId="0000000D">
      <w:pPr>
        <w:widowControl w:val="0"/>
        <w:spacing w:after="320" w:lineRule="auto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320" w:lineRule="auto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Mecca Battles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Muhammad was pushed out of Mecca in _______________- this becomes known as the Hijra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His migration from Mecca to Medina is the start of the Islamic calendar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Between _________________the Muslims and the Quraysh tribe battle over Mecca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spacing w:after="32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Muhammad and the Muslims eventually win back _______________</w:t>
      </w:r>
    </w:p>
    <w:p w:rsidR="00000000" w:rsidDel="00000000" w:rsidP="00000000" w:rsidRDefault="00000000" w:rsidRPr="00000000" w14:paraId="00000013">
      <w:pPr>
        <w:widowControl w:val="0"/>
        <w:spacing w:after="320" w:lineRule="auto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320" w:lineRule="auto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320" w:lineRule="auto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320" w:lineRule="auto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Muhammad’s Death and After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Muhammad died in ________________  without naming a successor- so the Muslims had to decide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after="32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After his death, the Muslims began conquering more land</w:t>
      </w:r>
    </w:p>
    <w:p w:rsidR="00000000" w:rsidDel="00000000" w:rsidP="00000000" w:rsidRDefault="00000000" w:rsidRPr="00000000" w14:paraId="00000019">
      <w:pPr>
        <w:widowControl w:val="0"/>
        <w:spacing w:after="320" w:lineRule="auto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57150</wp:posOffset>
            </wp:positionV>
            <wp:extent cx="4382450" cy="2075900"/>
            <wp:effectExtent b="0" l="0" r="0" t="0"/>
            <wp:wrapSquare wrapText="bothSides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2050" l="-26710" r="3223" t="2050"/>
                    <a:stretch>
                      <a:fillRect/>
                    </a:stretch>
                  </pic:blipFill>
                  <pic:spPr>
                    <a:xfrm>
                      <a:off x="0" y="0"/>
                      <a:ext cx="4382450" cy="207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Crusades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The Crusades were a series of  holy wars fought between European __________________ and _________________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The Christians and Muslims fought over _____________________, otherwise known as the holy land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32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Old Standard TT" w:cs="Old Standard TT" w:eastAsia="Old Standard TT" w:hAnsi="Old Standard TT"/>
          <w:sz w:val="28"/>
          <w:szCs w:val="28"/>
          <w:rtl w:val="0"/>
        </w:rPr>
        <w:t xml:space="preserve">The Crusades lasted from ________________ to _________________</w:t>
      </w:r>
    </w:p>
    <w:p w:rsidR="00000000" w:rsidDel="00000000" w:rsidP="00000000" w:rsidRDefault="00000000" w:rsidRPr="00000000" w14:paraId="00000027">
      <w:pPr>
        <w:widowControl w:val="0"/>
        <w:spacing w:after="320" w:line="360" w:lineRule="auto"/>
        <w:rPr>
          <w:rFonts w:ascii="Old Standard TT" w:cs="Old Standard TT" w:eastAsia="Old Standard TT" w:hAnsi="Old Standard TT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1804988</wp:posOffset>
            </wp:positionH>
            <wp:positionV relativeFrom="paragraph">
              <wp:posOffset>38100</wp:posOffset>
            </wp:positionV>
            <wp:extent cx="2337603" cy="1433513"/>
            <wp:effectExtent b="0" l="0" r="0" t="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7603" cy="1433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Old Standard T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right"/>
      <w:pPr>
        <w:ind w:left="7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ldStandardTT-regular.ttf"/><Relationship Id="rId2" Type="http://schemas.openxmlformats.org/officeDocument/2006/relationships/font" Target="fonts/OldStandardTT-bold.ttf"/><Relationship Id="rId3" Type="http://schemas.openxmlformats.org/officeDocument/2006/relationships/font" Target="fonts/OldStandardTT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