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Name:____________________</w:t>
        <w:tab/>
        <w:tab/>
        <w:tab/>
        <w:tab/>
        <w:t xml:space="preserve">Date:_________________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Label the map below using the terms provided. You may use your textbook and the internet to label the map.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Atlantic Ocean          2. Pacific Ocean               3. Sierra Nevada Mountains                 4.Great Plain                 5. Rocky Mountains         6. Mississippi River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Appalachian Mountains    8. Alaska Mountain Range   9. Lake Ontario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-271462</wp:posOffset>
            </wp:positionH>
            <wp:positionV relativeFrom="paragraph">
              <wp:posOffset>295275</wp:posOffset>
            </wp:positionV>
            <wp:extent cx="6853238" cy="52768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3238" cy="527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63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