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Name:__________________________</w:t>
        <w:tab/>
        <w:tab/>
        <w:t xml:space="preserve">Date:___________________</w:t>
        <w:tab/>
        <w:tab/>
        <w:tab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Map the geographic boundaries of Africa, Asia, and Australia. Use the list provided to label your map:</w:t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Africa: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 Nile River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Sahara Desert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Congo River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Kalahari Desert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Niger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Asia: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Himalaya Mountains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Tien Shan Mountains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Ural Mountains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Rub’al Khali Desert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Tigris and Euphrates Rivers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Australia: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Coastal Plains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Eastern Highlands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Central Lowlands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Western Plateau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-185737</wp:posOffset>
            </wp:positionH>
            <wp:positionV relativeFrom="paragraph">
              <wp:posOffset>352425</wp:posOffset>
            </wp:positionV>
            <wp:extent cx="8843963" cy="39814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3963" cy="398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/>
      <w:pgMar w:bottom="36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