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Name:_____________________</w:t>
        <w:tab/>
        <w:tab/>
        <w:tab/>
        <w:tab/>
        <w:tab/>
      </w:r>
    </w:p>
    <w:p w:rsidR="00000000" w:rsidDel="00000000" w:rsidP="00000000" w:rsidRDefault="00000000" w:rsidRPr="00000000" w14:paraId="0000000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Date:__________________</w:t>
      </w:r>
    </w:p>
    <w:p w:rsidR="00000000" w:rsidDel="00000000" w:rsidP="00000000" w:rsidRDefault="00000000" w:rsidRPr="00000000" w14:paraId="00000003">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line="360" w:lineRule="auto"/>
        <w:jc w:val="center"/>
        <w:rPr>
          <w:rFonts w:ascii="Playfair Display" w:cs="Playfair Display" w:eastAsia="Playfair Display" w:hAnsi="Playfair Display"/>
          <w:sz w:val="48"/>
          <w:szCs w:val="48"/>
        </w:rPr>
      </w:pPr>
      <w:r w:rsidDel="00000000" w:rsidR="00000000" w:rsidRPr="00000000">
        <w:rPr>
          <w:rFonts w:ascii="Playfair Display" w:cs="Playfair Display" w:eastAsia="Playfair Display" w:hAnsi="Playfair Display"/>
          <w:sz w:val="48"/>
          <w:szCs w:val="48"/>
          <w:rtl w:val="0"/>
        </w:rPr>
        <w:t xml:space="preserve">Explorer Scavenger Hunt!</w:t>
      </w:r>
    </w:p>
    <w:p w:rsidR="00000000" w:rsidDel="00000000" w:rsidP="00000000" w:rsidRDefault="00000000" w:rsidRPr="00000000" w14:paraId="00000005">
      <w:pPr>
        <w:spacing w:line="360" w:lineRule="auto"/>
        <w:rPr>
          <w:rFonts w:ascii="Playfair Display" w:cs="Playfair Display" w:eastAsia="Playfair Display" w:hAnsi="Playfair Display"/>
          <w:sz w:val="48"/>
          <w:szCs w:val="48"/>
        </w:rPr>
      </w:pPr>
      <w:r w:rsidDel="00000000" w:rsidR="00000000" w:rsidRPr="00000000">
        <w:rPr>
          <w:rFonts w:ascii="Playfair Display" w:cs="Playfair Display" w:eastAsia="Playfair Display" w:hAnsi="Playfair Display"/>
          <w:sz w:val="28"/>
          <w:szCs w:val="28"/>
          <w:rtl w:val="0"/>
        </w:rPr>
        <w:t xml:space="preserve">Directions: You will each investigate one European explorer who came from the Old World (Europe) to the New World (the Americas). You will need to complete the chart below and be ready to create a timeline!</w:t>
      </w: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John Cabot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Amerigo Vespucci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Vasco de Balboa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Which country did this explorer sail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What year did they set sail?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Why did they want to explore? Where they looking for something?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Where did they 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What did they find?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What’s an interesting fact?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48"/>
                <w:szCs w:val="48"/>
              </w:rPr>
            </w:pPr>
            <w:r w:rsidDel="00000000" w:rsidR="00000000" w:rsidRPr="00000000">
              <w:rPr>
                <w:rtl w:val="0"/>
              </w:rPr>
            </w:r>
          </w:p>
        </w:tc>
      </w:tr>
    </w:tbl>
    <w:p w:rsidR="00000000" w:rsidDel="00000000" w:rsidP="00000000" w:rsidRDefault="00000000" w:rsidRPr="00000000" w14:paraId="0000003C">
      <w:pPr>
        <w:spacing w:line="360" w:lineRule="auto"/>
        <w:jc w:val="left"/>
        <w:rPr>
          <w:rFonts w:ascii="Playfair Display" w:cs="Playfair Display" w:eastAsia="Playfair Display" w:hAnsi="Playfair Display"/>
          <w:sz w:val="48"/>
          <w:szCs w:val="4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